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92" w:rsidRDefault="00A93B92" w:rsidP="00791C7E">
      <w:pPr>
        <w:jc w:val="center"/>
        <w:rPr>
          <w:sz w:val="28"/>
          <w:szCs w:val="28"/>
        </w:rPr>
      </w:pPr>
    </w:p>
    <w:p w:rsidR="00791C7E" w:rsidRPr="002A6D99" w:rsidRDefault="00791C7E" w:rsidP="00791C7E">
      <w:pPr>
        <w:jc w:val="center"/>
        <w:rPr>
          <w:sz w:val="28"/>
          <w:szCs w:val="28"/>
        </w:rPr>
      </w:pPr>
      <w:r w:rsidRPr="002A6D99">
        <w:rPr>
          <w:sz w:val="28"/>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v:imagedata r:id="rId7" o:title=""/>
          </v:shape>
          <o:OLEObject Type="Embed" ProgID="MSPhotoEd.3" ShapeID="_x0000_i1025" DrawAspect="Content" ObjectID="_1699785522" r:id="rId8"/>
        </w:object>
      </w:r>
    </w:p>
    <w:p w:rsidR="00791C7E" w:rsidRPr="002A6D99" w:rsidRDefault="00212D8A" w:rsidP="00791C7E">
      <w:pPr>
        <w:jc w:val="center"/>
        <w:rPr>
          <w:b/>
          <w:sz w:val="28"/>
          <w:szCs w:val="28"/>
        </w:rPr>
      </w:pPr>
      <w:r>
        <w:rPr>
          <w:b/>
          <w:sz w:val="28"/>
          <w:szCs w:val="28"/>
        </w:rPr>
        <w:t xml:space="preserve">Шеломковский </w:t>
      </w:r>
      <w:r w:rsidR="00791C7E" w:rsidRPr="002A6D99">
        <w:rPr>
          <w:b/>
          <w:sz w:val="28"/>
          <w:szCs w:val="28"/>
        </w:rPr>
        <w:t>сельский Совет депутатов</w:t>
      </w:r>
    </w:p>
    <w:p w:rsidR="00791C7E" w:rsidRPr="00212D8A" w:rsidRDefault="00791C7E" w:rsidP="00212D8A">
      <w:pPr>
        <w:jc w:val="center"/>
        <w:rPr>
          <w:sz w:val="28"/>
          <w:szCs w:val="28"/>
        </w:rPr>
      </w:pPr>
      <w:r w:rsidRPr="002A6D99">
        <w:rPr>
          <w:b/>
          <w:sz w:val="28"/>
          <w:szCs w:val="28"/>
        </w:rPr>
        <w:t>Дзержинского района   Красноярского края</w:t>
      </w:r>
    </w:p>
    <w:p w:rsidR="00791C7E" w:rsidRPr="002A6D99" w:rsidRDefault="00791C7E" w:rsidP="00791C7E">
      <w:pPr>
        <w:jc w:val="center"/>
        <w:rPr>
          <w:b/>
          <w:sz w:val="28"/>
          <w:szCs w:val="28"/>
        </w:rPr>
      </w:pPr>
      <w:r w:rsidRPr="002A6D99">
        <w:rPr>
          <w:b/>
          <w:sz w:val="28"/>
          <w:szCs w:val="28"/>
        </w:rPr>
        <w:t>РЕШЕНИ</w:t>
      </w:r>
      <w:r w:rsidR="00212D8A">
        <w:rPr>
          <w:b/>
          <w:sz w:val="28"/>
          <w:szCs w:val="28"/>
        </w:rPr>
        <w:t>Е</w:t>
      </w:r>
    </w:p>
    <w:p w:rsidR="00791C7E" w:rsidRPr="002A6D99" w:rsidRDefault="00CB79A7" w:rsidP="00212D8A">
      <w:pPr>
        <w:rPr>
          <w:sz w:val="28"/>
          <w:szCs w:val="28"/>
        </w:rPr>
      </w:pPr>
      <w:r>
        <w:rPr>
          <w:sz w:val="28"/>
          <w:szCs w:val="28"/>
        </w:rPr>
        <w:t>23.11</w:t>
      </w:r>
      <w:r w:rsidR="00791C7E" w:rsidRPr="002A6D99">
        <w:rPr>
          <w:sz w:val="28"/>
          <w:szCs w:val="28"/>
        </w:rPr>
        <w:t xml:space="preserve">.2021 </w:t>
      </w:r>
      <w:r w:rsidR="00212D8A">
        <w:rPr>
          <w:sz w:val="28"/>
          <w:szCs w:val="28"/>
        </w:rPr>
        <w:t xml:space="preserve">                                  с.Шеломки                                          </w:t>
      </w:r>
      <w:r w:rsidR="00791C7E" w:rsidRPr="002A6D99">
        <w:rPr>
          <w:sz w:val="28"/>
          <w:szCs w:val="28"/>
        </w:rPr>
        <w:t>№</w:t>
      </w:r>
      <w:r>
        <w:rPr>
          <w:sz w:val="28"/>
          <w:szCs w:val="28"/>
        </w:rPr>
        <w:t>13-51</w:t>
      </w:r>
      <w:r w:rsidR="00791C7E" w:rsidRPr="002A6D99">
        <w:rPr>
          <w:sz w:val="28"/>
          <w:szCs w:val="28"/>
        </w:rPr>
        <w:t>р</w:t>
      </w:r>
    </w:p>
    <w:p w:rsidR="00791C7E" w:rsidRDefault="00791C7E" w:rsidP="007A45C5">
      <w:pPr>
        <w:tabs>
          <w:tab w:val="left" w:pos="342"/>
        </w:tabs>
        <w:rPr>
          <w:b/>
          <w:sz w:val="36"/>
          <w:szCs w:val="36"/>
        </w:rPr>
      </w:pPr>
    </w:p>
    <w:p w:rsidR="007A45C5" w:rsidRDefault="007A45C5" w:rsidP="007A45C5">
      <w:pPr>
        <w:tabs>
          <w:tab w:val="left" w:pos="342"/>
        </w:tabs>
        <w:rPr>
          <w:bCs/>
          <w:sz w:val="28"/>
          <w:szCs w:val="28"/>
        </w:rPr>
      </w:pPr>
      <w:r>
        <w:rPr>
          <w:bCs/>
          <w:sz w:val="28"/>
          <w:szCs w:val="28"/>
        </w:rPr>
        <w:t xml:space="preserve">Об утверждении Положения </w:t>
      </w:r>
    </w:p>
    <w:p w:rsidR="007A45C5" w:rsidRDefault="007A45C5" w:rsidP="007A45C5">
      <w:pPr>
        <w:autoSpaceDE w:val="0"/>
        <w:autoSpaceDN w:val="0"/>
        <w:adjustRightInd w:val="0"/>
        <w:rPr>
          <w:sz w:val="28"/>
          <w:szCs w:val="28"/>
        </w:rPr>
      </w:pPr>
      <w:r>
        <w:rPr>
          <w:sz w:val="28"/>
          <w:szCs w:val="28"/>
        </w:rPr>
        <w:t xml:space="preserve">об условиях и порядке предоставления </w:t>
      </w:r>
    </w:p>
    <w:p w:rsidR="007A45C5" w:rsidRDefault="007A45C5" w:rsidP="007A45C5">
      <w:pPr>
        <w:autoSpaceDE w:val="0"/>
        <w:autoSpaceDN w:val="0"/>
        <w:adjustRightInd w:val="0"/>
        <w:rPr>
          <w:sz w:val="28"/>
          <w:szCs w:val="28"/>
        </w:rPr>
      </w:pPr>
      <w:r>
        <w:rPr>
          <w:sz w:val="28"/>
          <w:szCs w:val="28"/>
        </w:rPr>
        <w:t xml:space="preserve">муниципальному служащему </w:t>
      </w:r>
    </w:p>
    <w:p w:rsidR="007A45C5" w:rsidRDefault="007A45C5" w:rsidP="007A45C5">
      <w:pPr>
        <w:autoSpaceDE w:val="0"/>
        <w:autoSpaceDN w:val="0"/>
        <w:adjustRightInd w:val="0"/>
        <w:rPr>
          <w:sz w:val="28"/>
          <w:szCs w:val="28"/>
        </w:rPr>
      </w:pPr>
      <w:r>
        <w:rPr>
          <w:sz w:val="28"/>
          <w:szCs w:val="28"/>
        </w:rPr>
        <w:t>права на пенсию за выслугу лет</w:t>
      </w:r>
    </w:p>
    <w:p w:rsidR="007A45C5" w:rsidRDefault="007A45C5" w:rsidP="007A45C5">
      <w:pPr>
        <w:rPr>
          <w:bCs/>
          <w:sz w:val="28"/>
          <w:szCs w:val="28"/>
        </w:rPr>
      </w:pPr>
      <w:r>
        <w:rPr>
          <w:bCs/>
          <w:sz w:val="28"/>
          <w:szCs w:val="28"/>
        </w:rPr>
        <w:t xml:space="preserve">за счет средств бюджета </w:t>
      </w:r>
      <w:r w:rsidR="00791C7E">
        <w:rPr>
          <w:bCs/>
          <w:sz w:val="28"/>
          <w:szCs w:val="28"/>
        </w:rPr>
        <w:t xml:space="preserve"> муниципального</w:t>
      </w:r>
    </w:p>
    <w:p w:rsidR="00791C7E" w:rsidRDefault="00791C7E" w:rsidP="007A45C5">
      <w:pPr>
        <w:rPr>
          <w:bCs/>
          <w:sz w:val="28"/>
          <w:szCs w:val="28"/>
        </w:rPr>
      </w:pPr>
      <w:r>
        <w:rPr>
          <w:bCs/>
          <w:sz w:val="28"/>
          <w:szCs w:val="28"/>
        </w:rPr>
        <w:t xml:space="preserve">образования </w:t>
      </w:r>
      <w:r w:rsidR="00212D8A">
        <w:rPr>
          <w:bCs/>
          <w:sz w:val="28"/>
          <w:szCs w:val="28"/>
        </w:rPr>
        <w:t xml:space="preserve">Шеломковский </w:t>
      </w:r>
      <w:r>
        <w:rPr>
          <w:bCs/>
          <w:sz w:val="28"/>
          <w:szCs w:val="28"/>
        </w:rPr>
        <w:t xml:space="preserve">сельсовет </w:t>
      </w:r>
    </w:p>
    <w:p w:rsidR="007A45C5" w:rsidRDefault="007A45C5" w:rsidP="007A45C5">
      <w:pPr>
        <w:rPr>
          <w:bCs/>
          <w:i/>
          <w:sz w:val="18"/>
          <w:szCs w:val="18"/>
        </w:rPr>
      </w:pPr>
    </w:p>
    <w:p w:rsidR="007A45C5" w:rsidRDefault="007A45C5" w:rsidP="007A45C5">
      <w:pPr>
        <w:ind w:left="432"/>
        <w:jc w:val="both"/>
        <w:rPr>
          <w:bCs/>
          <w:sz w:val="28"/>
          <w:szCs w:val="28"/>
        </w:rPr>
      </w:pPr>
      <w:r>
        <w:rPr>
          <w:bCs/>
          <w:sz w:val="28"/>
          <w:szCs w:val="28"/>
        </w:rPr>
        <w:t xml:space="preserve">           </w:t>
      </w:r>
    </w:p>
    <w:p w:rsidR="007A45C5" w:rsidRDefault="007A45C5" w:rsidP="00212D8A">
      <w:pPr>
        <w:autoSpaceDE w:val="0"/>
        <w:autoSpaceDN w:val="0"/>
        <w:adjustRightInd w:val="0"/>
        <w:ind w:firstLine="709"/>
        <w:jc w:val="both"/>
        <w:rPr>
          <w:bCs/>
          <w:sz w:val="28"/>
          <w:szCs w:val="28"/>
        </w:rPr>
      </w:pPr>
      <w:r>
        <w:rPr>
          <w:bCs/>
          <w:sz w:val="28"/>
          <w:szCs w:val="28"/>
        </w:rPr>
        <w:t xml:space="preserve">В соответствии с пунктом 4 статьи 9 </w:t>
      </w:r>
      <w:r>
        <w:rPr>
          <w:rFonts w:eastAsia="Calibri"/>
          <w:sz w:val="28"/>
          <w:szCs w:val="28"/>
        </w:rPr>
        <w:t xml:space="preserve">Закона Красноярского края </w:t>
      </w:r>
      <w:r>
        <w:rPr>
          <w:rFonts w:eastAsia="Calibri"/>
          <w:sz w:val="28"/>
          <w:szCs w:val="28"/>
        </w:rPr>
        <w:br/>
        <w:t>от 24.04.2008 № 5-1565 «Об особенностях правового регулирования муниципальной службы в Красноярском крае»</w:t>
      </w:r>
      <w:r>
        <w:rPr>
          <w:bCs/>
          <w:sz w:val="28"/>
          <w:szCs w:val="28"/>
        </w:rPr>
        <w:t xml:space="preserve">, </w:t>
      </w:r>
      <w:r w:rsidR="00791C7E">
        <w:rPr>
          <w:bCs/>
          <w:sz w:val="28"/>
          <w:szCs w:val="28"/>
        </w:rPr>
        <w:t xml:space="preserve"> руководствуясь Уставом </w:t>
      </w:r>
      <w:r w:rsidR="00212D8A">
        <w:rPr>
          <w:bCs/>
          <w:sz w:val="28"/>
          <w:szCs w:val="28"/>
        </w:rPr>
        <w:t xml:space="preserve">Шеломковского </w:t>
      </w:r>
      <w:r w:rsidR="00791C7E">
        <w:rPr>
          <w:bCs/>
          <w:sz w:val="28"/>
          <w:szCs w:val="28"/>
        </w:rPr>
        <w:t xml:space="preserve">сельсовета Дзержинского района Красноярского края, </w:t>
      </w:r>
      <w:r w:rsidR="00212D8A">
        <w:rPr>
          <w:bCs/>
          <w:sz w:val="28"/>
          <w:szCs w:val="28"/>
        </w:rPr>
        <w:t xml:space="preserve">Шеломковский сельский Совет депутатов </w:t>
      </w:r>
      <w:r w:rsidR="00791C7E">
        <w:rPr>
          <w:bCs/>
          <w:sz w:val="28"/>
          <w:szCs w:val="28"/>
        </w:rPr>
        <w:t>РЕШИЛ:</w:t>
      </w:r>
    </w:p>
    <w:p w:rsidR="00212D8A" w:rsidRPr="00212D8A" w:rsidRDefault="00212D8A" w:rsidP="00212D8A">
      <w:pPr>
        <w:autoSpaceDE w:val="0"/>
        <w:autoSpaceDN w:val="0"/>
        <w:adjustRightInd w:val="0"/>
        <w:ind w:firstLine="709"/>
        <w:jc w:val="both"/>
        <w:rPr>
          <w:bCs/>
          <w:sz w:val="28"/>
          <w:szCs w:val="28"/>
        </w:rPr>
      </w:pPr>
    </w:p>
    <w:p w:rsidR="007A45C5" w:rsidRDefault="007A45C5" w:rsidP="00791C7E">
      <w:pPr>
        <w:rPr>
          <w:bCs/>
          <w:sz w:val="28"/>
          <w:szCs w:val="28"/>
        </w:rPr>
      </w:pPr>
      <w:r>
        <w:rPr>
          <w:bCs/>
          <w:sz w:val="28"/>
          <w:szCs w:val="28"/>
        </w:rPr>
        <w:t xml:space="preserve">1. Утвердить Положение </w:t>
      </w:r>
      <w:r>
        <w:rPr>
          <w:sz w:val="28"/>
          <w:szCs w:val="28"/>
        </w:rPr>
        <w:t xml:space="preserve"> об условиях и порядке предоставления муниципальному  служащему права на пенсию за выслугу лет</w:t>
      </w:r>
      <w:r>
        <w:rPr>
          <w:bCs/>
          <w:sz w:val="28"/>
          <w:szCs w:val="28"/>
        </w:rPr>
        <w:t xml:space="preserve"> за счет средств </w:t>
      </w:r>
      <w:r w:rsidR="00791C7E">
        <w:rPr>
          <w:bCs/>
          <w:sz w:val="28"/>
          <w:szCs w:val="28"/>
        </w:rPr>
        <w:t xml:space="preserve">муниципального образования </w:t>
      </w:r>
      <w:r w:rsidR="00212D8A">
        <w:rPr>
          <w:bCs/>
          <w:sz w:val="28"/>
          <w:szCs w:val="28"/>
        </w:rPr>
        <w:t xml:space="preserve">Шеломковский </w:t>
      </w:r>
      <w:r w:rsidR="00791C7E">
        <w:rPr>
          <w:bCs/>
          <w:sz w:val="28"/>
          <w:szCs w:val="28"/>
        </w:rPr>
        <w:t xml:space="preserve">сельсовет, </w:t>
      </w:r>
      <w:r>
        <w:rPr>
          <w:bCs/>
          <w:sz w:val="28"/>
          <w:szCs w:val="28"/>
        </w:rPr>
        <w:t>согласно приложению.</w:t>
      </w:r>
    </w:p>
    <w:p w:rsidR="007A45C5" w:rsidRDefault="007A45C5" w:rsidP="007A45C5">
      <w:pPr>
        <w:autoSpaceDE w:val="0"/>
        <w:autoSpaceDN w:val="0"/>
        <w:adjustRightInd w:val="0"/>
        <w:ind w:firstLine="709"/>
        <w:jc w:val="both"/>
        <w:rPr>
          <w:bCs/>
          <w:sz w:val="28"/>
          <w:szCs w:val="28"/>
        </w:rPr>
      </w:pPr>
      <w:r>
        <w:rPr>
          <w:rFonts w:eastAsiaTheme="minorHAnsi"/>
          <w:sz w:val="28"/>
          <w:szCs w:val="28"/>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w:t>
      </w:r>
      <w:r w:rsidR="00791C7E">
        <w:rPr>
          <w:rFonts w:eastAsiaTheme="minorHAnsi"/>
          <w:sz w:val="28"/>
          <w:szCs w:val="28"/>
          <w:lang w:eastAsia="en-US"/>
        </w:rPr>
        <w:t xml:space="preserve"> </w:t>
      </w:r>
      <w:r>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w:t>
      </w:r>
      <w:r>
        <w:rPr>
          <w:rFonts w:eastAsiaTheme="minorHAnsi"/>
          <w:sz w:val="28"/>
          <w:szCs w:val="28"/>
          <w:lang w:eastAsia="en-US"/>
        </w:rPr>
        <w:lastRenderedPageBreak/>
        <w:t>особенностях правового регулирования муниципальной службы в Красноярском крае».</w:t>
      </w:r>
    </w:p>
    <w:p w:rsidR="00212D8A" w:rsidRDefault="007A45C5" w:rsidP="00791C7E">
      <w:pPr>
        <w:autoSpaceDE w:val="0"/>
        <w:autoSpaceDN w:val="0"/>
        <w:adjustRightInd w:val="0"/>
        <w:ind w:firstLine="709"/>
        <w:jc w:val="both"/>
        <w:rPr>
          <w:bCs/>
          <w:sz w:val="28"/>
          <w:szCs w:val="28"/>
        </w:rPr>
      </w:pPr>
      <w:r>
        <w:rPr>
          <w:bCs/>
          <w:sz w:val="28"/>
          <w:szCs w:val="28"/>
        </w:rPr>
        <w:t>3. Признать утратившим</w:t>
      </w:r>
      <w:r w:rsidR="00212D8A">
        <w:rPr>
          <w:bCs/>
          <w:sz w:val="28"/>
          <w:szCs w:val="28"/>
        </w:rPr>
        <w:t>и</w:t>
      </w:r>
      <w:r>
        <w:rPr>
          <w:bCs/>
          <w:sz w:val="28"/>
          <w:szCs w:val="28"/>
        </w:rPr>
        <w:t xml:space="preserve"> силу</w:t>
      </w:r>
      <w:r w:rsidR="00212D8A">
        <w:rPr>
          <w:bCs/>
          <w:sz w:val="28"/>
          <w:szCs w:val="28"/>
        </w:rPr>
        <w:t xml:space="preserve"> решения</w:t>
      </w:r>
      <w:r w:rsidR="00791C7E">
        <w:rPr>
          <w:bCs/>
          <w:sz w:val="28"/>
          <w:szCs w:val="28"/>
        </w:rPr>
        <w:t xml:space="preserve"> </w:t>
      </w:r>
      <w:r w:rsidR="00212D8A">
        <w:rPr>
          <w:bCs/>
          <w:sz w:val="28"/>
          <w:szCs w:val="28"/>
        </w:rPr>
        <w:t xml:space="preserve">Шеломковского </w:t>
      </w:r>
      <w:r w:rsidR="00791C7E">
        <w:rPr>
          <w:bCs/>
          <w:sz w:val="28"/>
          <w:szCs w:val="28"/>
        </w:rPr>
        <w:t>сельского Совета депутатов</w:t>
      </w:r>
      <w:r w:rsidR="00212D8A">
        <w:rPr>
          <w:bCs/>
          <w:sz w:val="28"/>
          <w:szCs w:val="28"/>
        </w:rPr>
        <w:t>:</w:t>
      </w:r>
    </w:p>
    <w:p w:rsidR="00791C7E" w:rsidRDefault="00212D8A" w:rsidP="00791C7E">
      <w:pPr>
        <w:autoSpaceDE w:val="0"/>
        <w:autoSpaceDN w:val="0"/>
        <w:adjustRightInd w:val="0"/>
        <w:ind w:firstLine="709"/>
        <w:jc w:val="both"/>
        <w:rPr>
          <w:bCs/>
          <w:sz w:val="28"/>
          <w:szCs w:val="28"/>
        </w:rPr>
      </w:pPr>
      <w:r>
        <w:rPr>
          <w:bCs/>
          <w:sz w:val="28"/>
          <w:szCs w:val="28"/>
        </w:rPr>
        <w:t xml:space="preserve"> от 13.04.2011 № 15-33</w:t>
      </w:r>
      <w:r w:rsidR="00791C7E">
        <w:rPr>
          <w:bCs/>
          <w:sz w:val="28"/>
          <w:szCs w:val="28"/>
        </w:rPr>
        <w:t xml:space="preserve">Р «Об  утверждении Положения о порядке выплаты пенсии за выслугу лет лицам, замещавшим должности муниципальной службы в администрации </w:t>
      </w:r>
      <w:r>
        <w:rPr>
          <w:bCs/>
          <w:sz w:val="28"/>
          <w:szCs w:val="28"/>
        </w:rPr>
        <w:t>Шеломковского сельсовета»;</w:t>
      </w:r>
    </w:p>
    <w:p w:rsidR="00212D8A" w:rsidRDefault="00212D8A" w:rsidP="00791C7E">
      <w:pPr>
        <w:autoSpaceDE w:val="0"/>
        <w:autoSpaceDN w:val="0"/>
        <w:adjustRightInd w:val="0"/>
        <w:ind w:firstLine="709"/>
        <w:jc w:val="both"/>
        <w:rPr>
          <w:bCs/>
          <w:sz w:val="28"/>
          <w:szCs w:val="28"/>
        </w:rPr>
      </w:pPr>
      <w:r>
        <w:rPr>
          <w:bCs/>
          <w:sz w:val="28"/>
          <w:szCs w:val="28"/>
        </w:rPr>
        <w:t xml:space="preserve">от 20.04.2021 № 6-21р «О внесении изменений в решение Шеломковского сельского Совета депутатов от 13.04.2011 № 15-33Р «Об  утверждении Положения о порядке выплаты пенсии за выслугу лет лицам, замещавшим должности муниципальной службы в администрации Шеломковского сельсовета» </w:t>
      </w:r>
    </w:p>
    <w:p w:rsidR="007A45C5" w:rsidRDefault="007A45C5" w:rsidP="00791C7E">
      <w:pPr>
        <w:autoSpaceDE w:val="0"/>
        <w:autoSpaceDN w:val="0"/>
        <w:adjustRightInd w:val="0"/>
        <w:ind w:firstLine="709"/>
        <w:jc w:val="both"/>
        <w:rPr>
          <w:i/>
          <w:sz w:val="28"/>
          <w:szCs w:val="28"/>
        </w:rPr>
      </w:pPr>
      <w:r>
        <w:rPr>
          <w:bCs/>
          <w:sz w:val="28"/>
          <w:szCs w:val="28"/>
        </w:rPr>
        <w:t xml:space="preserve">4. Контроль за исполнением настоящего Решения </w:t>
      </w:r>
      <w:r w:rsidR="00791C7E">
        <w:rPr>
          <w:bCs/>
          <w:sz w:val="28"/>
          <w:szCs w:val="28"/>
        </w:rPr>
        <w:t>оставляю за собой.</w:t>
      </w:r>
    </w:p>
    <w:p w:rsidR="00791C7E" w:rsidRDefault="00791C7E" w:rsidP="00791C7E">
      <w:pPr>
        <w:ind w:firstLine="709"/>
        <w:jc w:val="both"/>
        <w:rPr>
          <w:sz w:val="28"/>
          <w:szCs w:val="28"/>
        </w:rPr>
      </w:pPr>
      <w:r>
        <w:rPr>
          <w:sz w:val="28"/>
          <w:szCs w:val="28"/>
        </w:rPr>
        <w:t xml:space="preserve">5. Решение вступает в силу со дня, следующего за днем его опубликования в периодическом печатном издании </w:t>
      </w:r>
      <w:r w:rsidR="00212D8A">
        <w:rPr>
          <w:sz w:val="28"/>
          <w:szCs w:val="28"/>
        </w:rPr>
        <w:t xml:space="preserve">Шеломковского сельсовета  </w:t>
      </w:r>
      <w:r>
        <w:rPr>
          <w:sz w:val="28"/>
          <w:szCs w:val="28"/>
        </w:rPr>
        <w:t>«</w:t>
      </w:r>
      <w:r w:rsidR="00212D8A">
        <w:rPr>
          <w:sz w:val="28"/>
          <w:szCs w:val="28"/>
        </w:rPr>
        <w:t>Информационный вестник</w:t>
      </w:r>
      <w:r>
        <w:rPr>
          <w:sz w:val="28"/>
          <w:szCs w:val="28"/>
        </w:rPr>
        <w:t>»</w:t>
      </w:r>
      <w:r w:rsidR="00212D8A">
        <w:rPr>
          <w:sz w:val="28"/>
          <w:szCs w:val="28"/>
        </w:rPr>
        <w:t>.</w:t>
      </w:r>
    </w:p>
    <w:p w:rsidR="00791C7E" w:rsidRDefault="00791C7E" w:rsidP="00791C7E">
      <w:pPr>
        <w:ind w:firstLine="709"/>
        <w:jc w:val="both"/>
        <w:rPr>
          <w:sz w:val="28"/>
          <w:szCs w:val="28"/>
        </w:rPr>
      </w:pPr>
    </w:p>
    <w:p w:rsidR="00791C7E" w:rsidRDefault="00791C7E" w:rsidP="00791C7E">
      <w:pPr>
        <w:jc w:val="center"/>
        <w:rPr>
          <w:sz w:val="28"/>
          <w:szCs w:val="28"/>
        </w:rPr>
      </w:pPr>
    </w:p>
    <w:p w:rsidR="00791C7E" w:rsidRDefault="00791C7E" w:rsidP="00791C7E">
      <w:pPr>
        <w:jc w:val="center"/>
        <w:rPr>
          <w:sz w:val="28"/>
          <w:szCs w:val="28"/>
        </w:rPr>
      </w:pPr>
    </w:p>
    <w:p w:rsidR="00212D8A" w:rsidRDefault="00212D8A" w:rsidP="00212D8A">
      <w:pPr>
        <w:ind w:firstLine="709"/>
        <w:rPr>
          <w:sz w:val="28"/>
          <w:szCs w:val="28"/>
        </w:rPr>
      </w:pPr>
      <w:r>
        <w:rPr>
          <w:sz w:val="28"/>
          <w:szCs w:val="28"/>
        </w:rPr>
        <w:t>Председатель сельского Совета депутатов                    Т.Г.Антоненко</w:t>
      </w:r>
    </w:p>
    <w:p w:rsidR="00212D8A" w:rsidRDefault="00212D8A" w:rsidP="00212D8A">
      <w:pPr>
        <w:ind w:firstLine="709"/>
        <w:rPr>
          <w:sz w:val="28"/>
          <w:szCs w:val="28"/>
        </w:rPr>
      </w:pPr>
    </w:p>
    <w:p w:rsidR="00212D8A" w:rsidRDefault="00212D8A" w:rsidP="00212D8A">
      <w:pPr>
        <w:jc w:val="both"/>
      </w:pPr>
      <w:r>
        <w:rPr>
          <w:sz w:val="28"/>
          <w:szCs w:val="28"/>
        </w:rPr>
        <w:t xml:space="preserve">          Глава сельсовета                                                        С.В.Шестопалов  </w:t>
      </w:r>
    </w:p>
    <w:p w:rsidR="00791C7E" w:rsidRDefault="00791C7E" w:rsidP="00791C7E">
      <w:pPr>
        <w:autoSpaceDE w:val="0"/>
        <w:autoSpaceDN w:val="0"/>
        <w:adjustRightInd w:val="0"/>
        <w:ind w:firstLine="720"/>
        <w:jc w:val="both"/>
        <w:outlineLvl w:val="0"/>
        <w:rPr>
          <w:bCs/>
          <w:sz w:val="28"/>
          <w:szCs w:val="28"/>
        </w:rPr>
      </w:pPr>
    </w:p>
    <w:p w:rsidR="00791C7E" w:rsidRDefault="00791C7E" w:rsidP="00791C7E">
      <w:pPr>
        <w:rPr>
          <w:color w:val="FF0000"/>
          <w:sz w:val="28"/>
          <w:szCs w:val="28"/>
        </w:rPr>
      </w:pPr>
    </w:p>
    <w:p w:rsidR="00791C7E" w:rsidRDefault="00791C7E" w:rsidP="00791C7E">
      <w:pPr>
        <w:rPr>
          <w:sz w:val="28"/>
          <w:szCs w:val="28"/>
        </w:rPr>
      </w:pPr>
    </w:p>
    <w:p w:rsidR="007A45C5" w:rsidRDefault="007A45C5" w:rsidP="007A45C5">
      <w:pPr>
        <w:spacing w:line="276" w:lineRule="auto"/>
        <w:rPr>
          <w:i/>
          <w:sz w:val="28"/>
          <w:szCs w:val="28"/>
        </w:rPr>
        <w:sectPr w:rsidR="007A45C5">
          <w:pgSz w:w="11906" w:h="16838"/>
          <w:pgMar w:top="1134" w:right="851" w:bottom="1134" w:left="1701" w:header="709" w:footer="709" w:gutter="0"/>
          <w:pgNumType w:start="1"/>
          <w:cols w:space="720"/>
        </w:sectPr>
      </w:pPr>
    </w:p>
    <w:p w:rsidR="00791C7E" w:rsidRPr="002579ED" w:rsidRDefault="007A45C5" w:rsidP="00791C7E">
      <w:pPr>
        <w:ind w:firstLine="4678"/>
        <w:jc w:val="right"/>
        <w:rPr>
          <w:sz w:val="24"/>
          <w:szCs w:val="24"/>
        </w:rPr>
      </w:pPr>
      <w:r w:rsidRPr="002579ED">
        <w:rPr>
          <w:sz w:val="24"/>
          <w:szCs w:val="24"/>
        </w:rPr>
        <w:lastRenderedPageBreak/>
        <w:t xml:space="preserve">Приложение </w:t>
      </w:r>
    </w:p>
    <w:p w:rsidR="007A45C5" w:rsidRPr="002579ED" w:rsidRDefault="00212D8A" w:rsidP="00791C7E">
      <w:pPr>
        <w:ind w:firstLine="4678"/>
        <w:jc w:val="right"/>
        <w:rPr>
          <w:sz w:val="24"/>
          <w:szCs w:val="24"/>
        </w:rPr>
      </w:pPr>
      <w:r>
        <w:rPr>
          <w:sz w:val="24"/>
          <w:szCs w:val="24"/>
        </w:rPr>
        <w:t xml:space="preserve">к Решению Совета депутатов </w:t>
      </w:r>
      <w:r w:rsidR="00791C7E" w:rsidRPr="002579ED">
        <w:rPr>
          <w:sz w:val="24"/>
          <w:szCs w:val="24"/>
        </w:rPr>
        <w:t xml:space="preserve">от </w:t>
      </w:r>
      <w:r w:rsidR="00CB79A7">
        <w:rPr>
          <w:sz w:val="24"/>
          <w:szCs w:val="24"/>
        </w:rPr>
        <w:t>23.11</w:t>
      </w:r>
      <w:r>
        <w:rPr>
          <w:sz w:val="24"/>
          <w:szCs w:val="24"/>
        </w:rPr>
        <w:t>.2021</w:t>
      </w:r>
      <w:r w:rsidR="00791C7E" w:rsidRPr="002579ED">
        <w:rPr>
          <w:sz w:val="24"/>
          <w:szCs w:val="24"/>
        </w:rPr>
        <w:t>№</w:t>
      </w:r>
      <w:r w:rsidR="00CB79A7">
        <w:rPr>
          <w:sz w:val="24"/>
          <w:szCs w:val="24"/>
        </w:rPr>
        <w:t>13-51</w:t>
      </w:r>
      <w:r>
        <w:rPr>
          <w:sz w:val="24"/>
          <w:szCs w:val="24"/>
        </w:rPr>
        <w:t>р</w:t>
      </w:r>
      <w:r w:rsidR="00791C7E" w:rsidRPr="002579ED">
        <w:rPr>
          <w:sz w:val="24"/>
          <w:szCs w:val="24"/>
        </w:rPr>
        <w:t xml:space="preserve"> </w:t>
      </w:r>
    </w:p>
    <w:p w:rsidR="007A45C5" w:rsidRPr="002579ED" w:rsidRDefault="007A45C5" w:rsidP="007A45C5">
      <w:pPr>
        <w:ind w:left="5040"/>
        <w:jc w:val="right"/>
        <w:rPr>
          <w:sz w:val="24"/>
          <w:szCs w:val="24"/>
        </w:rPr>
      </w:pPr>
    </w:p>
    <w:p w:rsidR="007A45C5" w:rsidRPr="002579ED" w:rsidRDefault="007A45C5" w:rsidP="007A45C5">
      <w:pPr>
        <w:ind w:left="5040"/>
        <w:jc w:val="right"/>
        <w:rPr>
          <w:sz w:val="24"/>
          <w:szCs w:val="24"/>
        </w:rPr>
      </w:pPr>
    </w:p>
    <w:p w:rsidR="007A45C5" w:rsidRPr="002579ED" w:rsidRDefault="007A45C5" w:rsidP="007A45C5">
      <w:pPr>
        <w:jc w:val="center"/>
        <w:rPr>
          <w:bCs/>
          <w:i/>
          <w:sz w:val="24"/>
          <w:szCs w:val="24"/>
          <w:u w:val="single"/>
        </w:rPr>
      </w:pPr>
      <w:r w:rsidRPr="002579ED">
        <w:rPr>
          <w:b/>
          <w:bCs/>
          <w:sz w:val="24"/>
          <w:szCs w:val="24"/>
        </w:rPr>
        <w:t xml:space="preserve">Положение </w:t>
      </w:r>
      <w:r w:rsidRPr="002579ED">
        <w:rPr>
          <w:b/>
          <w:sz w:val="24"/>
          <w:szCs w:val="24"/>
        </w:rPr>
        <w:t xml:space="preserve"> об условиях и порядке предоставления муниципальному  служащему права на пенсию за выслугу лет</w:t>
      </w:r>
      <w:r w:rsidRPr="002579ED">
        <w:rPr>
          <w:b/>
          <w:bCs/>
          <w:sz w:val="24"/>
          <w:szCs w:val="24"/>
        </w:rPr>
        <w:t xml:space="preserve"> за счет средств бюджета</w:t>
      </w:r>
      <w:r w:rsidR="00791C7E" w:rsidRPr="002579ED">
        <w:rPr>
          <w:b/>
          <w:bCs/>
          <w:sz w:val="24"/>
          <w:szCs w:val="24"/>
        </w:rPr>
        <w:t xml:space="preserve"> муниципального образования </w:t>
      </w:r>
      <w:r w:rsidR="00685411">
        <w:rPr>
          <w:b/>
          <w:bCs/>
          <w:sz w:val="24"/>
          <w:szCs w:val="24"/>
        </w:rPr>
        <w:t xml:space="preserve">Шеломковский </w:t>
      </w:r>
      <w:r w:rsidR="00791C7E" w:rsidRPr="002579ED">
        <w:rPr>
          <w:b/>
          <w:bCs/>
          <w:sz w:val="24"/>
          <w:szCs w:val="24"/>
        </w:rPr>
        <w:t>сельсовет</w:t>
      </w:r>
      <w:r w:rsidRPr="002579ED">
        <w:rPr>
          <w:b/>
          <w:bCs/>
          <w:sz w:val="24"/>
          <w:szCs w:val="24"/>
        </w:rPr>
        <w:t xml:space="preserve">  </w:t>
      </w:r>
    </w:p>
    <w:p w:rsidR="007A45C5" w:rsidRPr="002579ED" w:rsidRDefault="007A45C5" w:rsidP="007A45C5">
      <w:pPr>
        <w:jc w:val="center"/>
        <w:rPr>
          <w:sz w:val="24"/>
          <w:szCs w:val="24"/>
        </w:rPr>
      </w:pPr>
    </w:p>
    <w:p w:rsidR="007A45C5" w:rsidRPr="002579ED" w:rsidRDefault="007A45C5" w:rsidP="007A45C5">
      <w:pPr>
        <w:jc w:val="center"/>
        <w:rPr>
          <w:sz w:val="24"/>
          <w:szCs w:val="24"/>
        </w:rPr>
      </w:pPr>
      <w:r w:rsidRPr="002579ED">
        <w:rPr>
          <w:sz w:val="24"/>
          <w:szCs w:val="24"/>
        </w:rPr>
        <w:t>1. ОБЩИЕ ПОЛОЖЕНИЯ</w:t>
      </w:r>
    </w:p>
    <w:p w:rsidR="007A45C5" w:rsidRPr="002579ED" w:rsidRDefault="007A45C5" w:rsidP="007A45C5">
      <w:pPr>
        <w:rPr>
          <w:sz w:val="24"/>
          <w:szCs w:val="24"/>
        </w:rPr>
      </w:pPr>
    </w:p>
    <w:p w:rsidR="007A45C5" w:rsidRPr="002579ED" w:rsidRDefault="007A45C5" w:rsidP="007A45C5">
      <w:pPr>
        <w:ind w:firstLine="709"/>
        <w:jc w:val="both"/>
        <w:rPr>
          <w:sz w:val="24"/>
          <w:szCs w:val="24"/>
        </w:rPr>
      </w:pPr>
      <w:r w:rsidRPr="002579ED">
        <w:rPr>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496C4F" w:rsidRPr="002579ED">
        <w:rPr>
          <w:sz w:val="24"/>
          <w:szCs w:val="24"/>
        </w:rPr>
        <w:t xml:space="preserve">муниципального образования </w:t>
      </w:r>
      <w:r w:rsidR="00317B5E">
        <w:rPr>
          <w:sz w:val="24"/>
          <w:szCs w:val="24"/>
        </w:rPr>
        <w:t xml:space="preserve">Шеломковский </w:t>
      </w:r>
      <w:r w:rsidR="00496C4F" w:rsidRPr="002579ED">
        <w:rPr>
          <w:sz w:val="24"/>
          <w:szCs w:val="24"/>
        </w:rPr>
        <w:t>сельсовет</w:t>
      </w:r>
      <w:r w:rsidR="00496C4F" w:rsidRPr="002579ED">
        <w:rPr>
          <w:i/>
          <w:sz w:val="24"/>
          <w:szCs w:val="24"/>
        </w:rPr>
        <w:t xml:space="preserve"> </w:t>
      </w:r>
      <w:r w:rsidRPr="002579ED">
        <w:rPr>
          <w:sz w:val="24"/>
          <w:szCs w:val="24"/>
        </w:rPr>
        <w:t>(далее – Положение, пенсия за выслугу лет).</w:t>
      </w:r>
    </w:p>
    <w:p w:rsidR="007A45C5" w:rsidRPr="002579ED" w:rsidRDefault="007A45C5" w:rsidP="007A45C5">
      <w:pPr>
        <w:autoSpaceDE w:val="0"/>
        <w:autoSpaceDN w:val="0"/>
        <w:adjustRightInd w:val="0"/>
        <w:ind w:firstLine="709"/>
        <w:jc w:val="both"/>
        <w:outlineLvl w:val="1"/>
        <w:rPr>
          <w:sz w:val="24"/>
          <w:szCs w:val="24"/>
        </w:rPr>
      </w:pPr>
      <w:r w:rsidRPr="002579ED">
        <w:rPr>
          <w:sz w:val="24"/>
          <w:szCs w:val="24"/>
        </w:rPr>
        <w:t>1.2. Право на пенсию за выслугу лет имеют муниципальные служащие муниципального образования</w:t>
      </w:r>
      <w:r w:rsidR="00496C4F" w:rsidRPr="002579ED">
        <w:rPr>
          <w:sz w:val="24"/>
          <w:szCs w:val="24"/>
        </w:rPr>
        <w:t xml:space="preserve"> </w:t>
      </w:r>
      <w:r w:rsidR="00317B5E">
        <w:rPr>
          <w:sz w:val="24"/>
          <w:szCs w:val="24"/>
        </w:rPr>
        <w:t xml:space="preserve">Шеломковский </w:t>
      </w:r>
      <w:r w:rsidR="00496C4F" w:rsidRPr="002579ED">
        <w:rPr>
          <w:sz w:val="24"/>
          <w:szCs w:val="24"/>
        </w:rPr>
        <w:t>сельсовет</w:t>
      </w:r>
      <w:r w:rsidRPr="002579ED">
        <w:rPr>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A45C5" w:rsidRPr="002579ED" w:rsidRDefault="007A45C5" w:rsidP="007A45C5">
      <w:pPr>
        <w:autoSpaceDE w:val="0"/>
        <w:autoSpaceDN w:val="0"/>
        <w:adjustRightInd w:val="0"/>
        <w:ind w:firstLine="540"/>
        <w:jc w:val="both"/>
        <w:rPr>
          <w:rFonts w:eastAsiaTheme="minorHAnsi"/>
          <w:sz w:val="24"/>
          <w:szCs w:val="24"/>
          <w:lang w:eastAsia="en-US"/>
        </w:rPr>
      </w:pPr>
      <w:r w:rsidRPr="002579ED">
        <w:rPr>
          <w:rFonts w:eastAsia="Calibri"/>
          <w:sz w:val="24"/>
          <w:szCs w:val="24"/>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2579ED">
        <w:rPr>
          <w:rFonts w:eastAsiaTheme="minorHAnsi"/>
          <w:sz w:val="24"/>
          <w:szCs w:val="24"/>
          <w:lang w:eastAsia="en-US"/>
        </w:rPr>
        <w:t>а также в случае прекращения гражданства Российской Федерации.</w:t>
      </w:r>
      <w:r w:rsidRPr="002579ED">
        <w:rPr>
          <w:rFonts w:eastAsia="Calibri"/>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7A45C5" w:rsidRPr="002579ED" w:rsidRDefault="007A45C5" w:rsidP="007A45C5">
      <w:pPr>
        <w:autoSpaceDE w:val="0"/>
        <w:autoSpaceDN w:val="0"/>
        <w:adjustRightInd w:val="0"/>
        <w:ind w:firstLine="709"/>
        <w:jc w:val="both"/>
        <w:rPr>
          <w:rFonts w:eastAsia="Calibri"/>
          <w:sz w:val="24"/>
          <w:szCs w:val="24"/>
        </w:rPr>
      </w:pPr>
    </w:p>
    <w:p w:rsidR="007A45C5" w:rsidRPr="002579ED" w:rsidRDefault="007A45C5" w:rsidP="007A45C5">
      <w:pPr>
        <w:jc w:val="center"/>
        <w:rPr>
          <w:sz w:val="24"/>
          <w:szCs w:val="24"/>
        </w:rPr>
      </w:pPr>
      <w:r w:rsidRPr="002579ED">
        <w:rPr>
          <w:sz w:val="24"/>
          <w:szCs w:val="24"/>
        </w:rPr>
        <w:t>2. РАЗМЕР ПЕНСИИ ЗА ВЫСЛУГУ ЛЕТ</w:t>
      </w:r>
    </w:p>
    <w:p w:rsidR="007A45C5" w:rsidRPr="002579ED" w:rsidRDefault="007A45C5" w:rsidP="007A45C5">
      <w:pPr>
        <w:jc w:val="center"/>
        <w:rPr>
          <w:sz w:val="24"/>
          <w:szCs w:val="24"/>
        </w:rPr>
      </w:pPr>
    </w:p>
    <w:p w:rsidR="007A45C5" w:rsidRPr="002579ED" w:rsidRDefault="007A45C5" w:rsidP="007A45C5">
      <w:pPr>
        <w:ind w:firstLine="709"/>
        <w:jc w:val="both"/>
        <w:rPr>
          <w:rFonts w:eastAsiaTheme="minorHAnsi"/>
          <w:sz w:val="24"/>
          <w:szCs w:val="24"/>
        </w:rPr>
      </w:pPr>
      <w:r w:rsidRPr="002579ED">
        <w:rPr>
          <w:sz w:val="24"/>
          <w:szCs w:val="24"/>
        </w:rPr>
        <w:t xml:space="preserve">2.1. </w:t>
      </w:r>
      <w:r w:rsidRPr="002579ED">
        <w:rPr>
          <w:rFonts w:eastAsia="Calibri"/>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lastRenderedPageBreak/>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2579ED">
          <w:rPr>
            <w:rStyle w:val="a3"/>
            <w:rFonts w:eastAsia="Calibri"/>
            <w:color w:val="auto"/>
            <w:sz w:val="24"/>
            <w:szCs w:val="24"/>
            <w:u w:val="none"/>
          </w:rPr>
          <w:t>законом</w:t>
        </w:r>
      </w:hyperlink>
      <w:r w:rsidRPr="002579ED">
        <w:rPr>
          <w:rFonts w:eastAsia="Calibri"/>
          <w:i/>
          <w:sz w:val="24"/>
          <w:szCs w:val="24"/>
        </w:rPr>
        <w:t xml:space="preserve"> </w:t>
      </w:r>
      <w:r w:rsidRPr="002579ED">
        <w:rPr>
          <w:rFonts w:eastAsia="Calibri"/>
          <w:sz w:val="24"/>
          <w:szCs w:val="24"/>
        </w:rPr>
        <w:t xml:space="preserve">от 28 декабря 2013 года </w:t>
      </w:r>
      <w:r w:rsidRPr="002579ED">
        <w:rPr>
          <w:rFonts w:eastAsia="Calibri"/>
          <w:sz w:val="24"/>
          <w:szCs w:val="24"/>
        </w:rPr>
        <w:br/>
        <w:t>№ 400-ФЗ «О страховых пенсиях».</w:t>
      </w:r>
    </w:p>
    <w:p w:rsidR="007A45C5" w:rsidRPr="002579ED" w:rsidRDefault="007A45C5" w:rsidP="007A45C5">
      <w:pPr>
        <w:autoSpaceDE w:val="0"/>
        <w:autoSpaceDN w:val="0"/>
        <w:adjustRightInd w:val="0"/>
        <w:ind w:firstLine="709"/>
        <w:jc w:val="both"/>
        <w:rPr>
          <w:rFonts w:eastAsia="Calibri"/>
          <w:sz w:val="24"/>
          <w:szCs w:val="24"/>
        </w:rPr>
      </w:pPr>
      <w:r w:rsidRPr="002579ED">
        <w:rPr>
          <w:sz w:val="24"/>
          <w:szCs w:val="24"/>
        </w:rPr>
        <w:t>2.</w:t>
      </w:r>
      <w:r w:rsidR="00093C34" w:rsidRPr="002579ED">
        <w:rPr>
          <w:sz w:val="24"/>
          <w:szCs w:val="24"/>
        </w:rPr>
        <w:t>3</w:t>
      </w:r>
      <w:r w:rsidRPr="002579ED">
        <w:rPr>
          <w:sz w:val="24"/>
          <w:szCs w:val="24"/>
        </w:rPr>
        <w:t xml:space="preserve">. </w:t>
      </w:r>
      <w:r w:rsidRPr="002579ED">
        <w:rPr>
          <w:rFonts w:eastAsia="Calibri"/>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7A45C5" w:rsidRPr="002579ED" w:rsidRDefault="007A45C5" w:rsidP="007A45C5">
      <w:pPr>
        <w:autoSpaceDE w:val="0"/>
        <w:autoSpaceDN w:val="0"/>
        <w:adjustRightInd w:val="0"/>
        <w:ind w:firstLine="709"/>
        <w:jc w:val="both"/>
        <w:rPr>
          <w:rFonts w:eastAsia="Calibri"/>
          <w:sz w:val="24"/>
          <w:szCs w:val="24"/>
        </w:rPr>
      </w:pPr>
      <w:r w:rsidRPr="002579ED">
        <w:rPr>
          <w:sz w:val="24"/>
          <w:szCs w:val="24"/>
        </w:rPr>
        <w:t>2.</w:t>
      </w:r>
      <w:r w:rsidR="00093C34" w:rsidRPr="002579ED">
        <w:rPr>
          <w:sz w:val="24"/>
          <w:szCs w:val="24"/>
        </w:rPr>
        <w:t>4</w:t>
      </w:r>
      <w:r w:rsidRPr="002579ED">
        <w:rPr>
          <w:sz w:val="24"/>
          <w:szCs w:val="24"/>
        </w:rPr>
        <w:t xml:space="preserve">. </w:t>
      </w:r>
      <w:r w:rsidRPr="002579ED">
        <w:rPr>
          <w:rFonts w:eastAsia="Calibri"/>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2579ED">
          <w:rPr>
            <w:rStyle w:val="a3"/>
            <w:rFonts w:eastAsia="Calibri"/>
            <w:color w:val="auto"/>
            <w:sz w:val="24"/>
            <w:szCs w:val="24"/>
            <w:u w:val="none"/>
          </w:rPr>
          <w:t>частью 1 статьи 8</w:t>
        </w:r>
      </w:hyperlink>
      <w:r w:rsidRPr="002579ED">
        <w:rPr>
          <w:rFonts w:eastAsia="Calibri"/>
          <w:sz w:val="24"/>
          <w:szCs w:val="24"/>
        </w:rPr>
        <w:t xml:space="preserve"> и </w:t>
      </w:r>
      <w:hyperlink r:id="rId11" w:history="1">
        <w:r w:rsidRPr="002579ED">
          <w:rPr>
            <w:rStyle w:val="a3"/>
            <w:rFonts w:eastAsia="Calibri"/>
            <w:color w:val="auto"/>
            <w:sz w:val="24"/>
            <w:szCs w:val="24"/>
            <w:u w:val="none"/>
          </w:rPr>
          <w:t>статьями 30</w:t>
        </w:r>
      </w:hyperlink>
      <w:r w:rsidRPr="002579ED">
        <w:rPr>
          <w:rFonts w:eastAsia="Calibri"/>
          <w:sz w:val="24"/>
          <w:szCs w:val="24"/>
        </w:rPr>
        <w:t xml:space="preserve"> - </w:t>
      </w:r>
      <w:hyperlink r:id="rId12" w:history="1">
        <w:r w:rsidRPr="002579ED">
          <w:rPr>
            <w:rStyle w:val="a3"/>
            <w:rFonts w:eastAsia="Calibri"/>
            <w:color w:val="auto"/>
            <w:sz w:val="24"/>
            <w:szCs w:val="24"/>
            <w:u w:val="none"/>
          </w:rPr>
          <w:t>33</w:t>
        </w:r>
      </w:hyperlink>
      <w:r w:rsidRPr="002579ED">
        <w:rPr>
          <w:rFonts w:eastAsia="Calibri"/>
          <w:sz w:val="24"/>
          <w:szCs w:val="24"/>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2579ED">
          <w:rPr>
            <w:rStyle w:val="a3"/>
            <w:rFonts w:eastAsia="Calibri"/>
            <w:color w:val="auto"/>
            <w:sz w:val="24"/>
            <w:szCs w:val="24"/>
            <w:u w:val="none"/>
          </w:rPr>
          <w:t>законом</w:t>
        </w:r>
      </w:hyperlink>
      <w:r w:rsidRPr="002579ED">
        <w:rPr>
          <w:rFonts w:eastAsia="Calibri"/>
          <w:sz w:val="24"/>
          <w:szCs w:val="24"/>
        </w:rPr>
        <w:t xml:space="preserve"> от 17 декабря 2001 года № 173-ФЗ «О трудовых пенсиях в Российской Федерации»).</w:t>
      </w:r>
    </w:p>
    <w:p w:rsidR="007A45C5" w:rsidRPr="002579ED" w:rsidRDefault="00093C34" w:rsidP="007A45C5">
      <w:pPr>
        <w:autoSpaceDE w:val="0"/>
        <w:autoSpaceDN w:val="0"/>
        <w:adjustRightInd w:val="0"/>
        <w:ind w:firstLine="709"/>
        <w:jc w:val="both"/>
        <w:rPr>
          <w:rFonts w:eastAsiaTheme="minorHAnsi"/>
          <w:sz w:val="24"/>
          <w:szCs w:val="24"/>
          <w:lang w:eastAsia="en-US"/>
        </w:rPr>
      </w:pPr>
      <w:r w:rsidRPr="002579ED">
        <w:rPr>
          <w:rFonts w:eastAsia="Calibri"/>
          <w:sz w:val="24"/>
          <w:szCs w:val="24"/>
        </w:rPr>
        <w:t>2.5.</w:t>
      </w:r>
      <w:r w:rsidR="007A45C5" w:rsidRPr="002579ED">
        <w:rPr>
          <w:rFonts w:eastAsiaTheme="minorHAnsi"/>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1) должностной оклад;</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2) ежемесячная надбавка за классный чин;</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3) ежемесячная надбавка за особые условия муниципальной службы;</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4) ежемесячная надбавка за выслугу лет;</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5) ежемесячное денежное поощрение;</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7) премии;</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8) единовременная выплата при предоставлении ежегодного оплачиваемого отпуска;</w:t>
      </w:r>
    </w:p>
    <w:p w:rsidR="007A45C5" w:rsidRPr="002579ED" w:rsidRDefault="007A45C5" w:rsidP="007A45C5">
      <w:pPr>
        <w:autoSpaceDE w:val="0"/>
        <w:autoSpaceDN w:val="0"/>
        <w:adjustRightInd w:val="0"/>
        <w:jc w:val="both"/>
        <w:rPr>
          <w:sz w:val="24"/>
          <w:szCs w:val="24"/>
          <w:shd w:val="clear" w:color="auto" w:fill="FFFFFF"/>
        </w:rPr>
      </w:pPr>
      <w:r w:rsidRPr="002579ED">
        <w:rPr>
          <w:sz w:val="24"/>
          <w:szCs w:val="24"/>
          <w:shd w:val="clear" w:color="auto" w:fill="FFFFFF"/>
        </w:rPr>
        <w:tab/>
        <w:t>9) материальная помощь.</w:t>
      </w:r>
    </w:p>
    <w:p w:rsidR="007A45C5" w:rsidRPr="002579ED" w:rsidRDefault="007A45C5" w:rsidP="007A45C5">
      <w:pPr>
        <w:autoSpaceDE w:val="0"/>
        <w:autoSpaceDN w:val="0"/>
        <w:adjustRightInd w:val="0"/>
        <w:ind w:firstLine="709"/>
        <w:jc w:val="both"/>
        <w:rPr>
          <w:sz w:val="24"/>
          <w:szCs w:val="24"/>
        </w:rPr>
      </w:pPr>
      <w:r w:rsidRPr="002579ED">
        <w:rPr>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7A45C5" w:rsidRPr="002579ED" w:rsidRDefault="00093C34" w:rsidP="007A45C5">
      <w:pPr>
        <w:autoSpaceDE w:val="0"/>
        <w:autoSpaceDN w:val="0"/>
        <w:adjustRightInd w:val="0"/>
        <w:ind w:firstLine="709"/>
        <w:jc w:val="both"/>
        <w:rPr>
          <w:sz w:val="24"/>
          <w:szCs w:val="24"/>
        </w:rPr>
      </w:pPr>
      <w:r w:rsidRPr="002579ED">
        <w:rPr>
          <w:sz w:val="24"/>
          <w:szCs w:val="24"/>
        </w:rPr>
        <w:t>2.7.</w:t>
      </w:r>
      <w:r w:rsidR="007A45C5" w:rsidRPr="002579ED">
        <w:rPr>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7A45C5" w:rsidRPr="002579ED" w:rsidRDefault="007A45C5" w:rsidP="007A45C5">
      <w:pPr>
        <w:autoSpaceDE w:val="0"/>
        <w:autoSpaceDN w:val="0"/>
        <w:adjustRightInd w:val="0"/>
        <w:ind w:firstLine="709"/>
        <w:jc w:val="both"/>
        <w:rPr>
          <w:sz w:val="24"/>
          <w:szCs w:val="24"/>
        </w:rPr>
      </w:pPr>
      <w:r w:rsidRPr="002579ED">
        <w:rPr>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2579ED">
        <w:rPr>
          <w:sz w:val="24"/>
          <w:szCs w:val="24"/>
        </w:rPr>
        <w:br/>
        <w:t xml:space="preserve">за ребенком до достижения им установленного законом возраста, а также периоды </w:t>
      </w:r>
      <w:r w:rsidRPr="002579ED">
        <w:rPr>
          <w:sz w:val="24"/>
          <w:szCs w:val="24"/>
        </w:rPr>
        <w:lastRenderedPageBreak/>
        <w:t xml:space="preserve">временной нетрудоспособности. Начисленные за это время суммы соответствующих пособий не учитываются. </w:t>
      </w:r>
    </w:p>
    <w:p w:rsidR="007A45C5" w:rsidRPr="002579ED" w:rsidRDefault="007A45C5" w:rsidP="007A45C5">
      <w:pPr>
        <w:autoSpaceDE w:val="0"/>
        <w:autoSpaceDN w:val="0"/>
        <w:adjustRightInd w:val="0"/>
        <w:ind w:firstLine="709"/>
        <w:jc w:val="both"/>
        <w:rPr>
          <w:sz w:val="24"/>
          <w:szCs w:val="24"/>
        </w:rPr>
      </w:pPr>
      <w:r w:rsidRPr="002579ED">
        <w:rPr>
          <w:sz w:val="24"/>
          <w:szCs w:val="24"/>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7A45C5" w:rsidRPr="002579ED" w:rsidRDefault="007A45C5" w:rsidP="007A45C5">
      <w:pPr>
        <w:autoSpaceDE w:val="0"/>
        <w:autoSpaceDN w:val="0"/>
        <w:adjustRightInd w:val="0"/>
        <w:ind w:firstLine="709"/>
        <w:jc w:val="both"/>
        <w:rPr>
          <w:sz w:val="24"/>
          <w:szCs w:val="24"/>
        </w:rPr>
      </w:pPr>
      <w:r w:rsidRPr="002579ED">
        <w:rPr>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7A45C5" w:rsidRPr="002579ED" w:rsidRDefault="007A45C5" w:rsidP="007A45C5">
      <w:pPr>
        <w:autoSpaceDE w:val="0"/>
        <w:autoSpaceDN w:val="0"/>
        <w:adjustRightInd w:val="0"/>
        <w:ind w:firstLine="709"/>
        <w:jc w:val="both"/>
        <w:rPr>
          <w:sz w:val="24"/>
          <w:szCs w:val="24"/>
        </w:rPr>
      </w:pPr>
      <w:r w:rsidRPr="002579ED">
        <w:rPr>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7A45C5" w:rsidRPr="002579ED" w:rsidRDefault="007A45C5" w:rsidP="007A45C5">
      <w:pPr>
        <w:autoSpaceDE w:val="0"/>
        <w:autoSpaceDN w:val="0"/>
        <w:adjustRightInd w:val="0"/>
        <w:ind w:firstLine="709"/>
        <w:jc w:val="both"/>
        <w:rPr>
          <w:sz w:val="24"/>
          <w:szCs w:val="24"/>
        </w:rPr>
      </w:pPr>
      <w:r w:rsidRPr="002579ED">
        <w:rPr>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7A45C5" w:rsidRPr="002579ED" w:rsidRDefault="007A45C5" w:rsidP="007A45C5">
      <w:pPr>
        <w:autoSpaceDE w:val="0"/>
        <w:autoSpaceDN w:val="0"/>
        <w:adjustRightInd w:val="0"/>
        <w:ind w:firstLine="709"/>
        <w:jc w:val="both"/>
        <w:rPr>
          <w:sz w:val="24"/>
          <w:szCs w:val="24"/>
        </w:rPr>
      </w:pPr>
      <w:r w:rsidRPr="002579ED">
        <w:rPr>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93C34" w:rsidRPr="002579ED" w:rsidRDefault="00093C34" w:rsidP="007A45C5">
      <w:pPr>
        <w:autoSpaceDE w:val="0"/>
        <w:autoSpaceDN w:val="0"/>
        <w:adjustRightInd w:val="0"/>
        <w:ind w:firstLine="709"/>
        <w:jc w:val="both"/>
        <w:rPr>
          <w:sz w:val="24"/>
          <w:szCs w:val="24"/>
        </w:rPr>
      </w:pPr>
      <w:r w:rsidRPr="002579ED">
        <w:rPr>
          <w:sz w:val="24"/>
          <w:szCs w:val="24"/>
        </w:rPr>
        <w:t>2.12.Для муниципальных служащих  поселений до 1,5 тыс. человек:</w:t>
      </w:r>
    </w:p>
    <w:p w:rsidR="007A45C5" w:rsidRPr="002579ED" w:rsidRDefault="007A45C5" w:rsidP="007A45C5">
      <w:pPr>
        <w:autoSpaceDE w:val="0"/>
        <w:autoSpaceDN w:val="0"/>
        <w:adjustRightInd w:val="0"/>
        <w:ind w:firstLine="709"/>
        <w:jc w:val="both"/>
        <w:rPr>
          <w:i/>
          <w:color w:val="000000"/>
          <w:sz w:val="24"/>
          <w:szCs w:val="24"/>
          <w:shd w:val="clear" w:color="auto" w:fill="FFFFFF"/>
        </w:rPr>
      </w:pPr>
      <w:r w:rsidRPr="002579ED">
        <w:rPr>
          <w:i/>
          <w:color w:val="000000"/>
          <w:sz w:val="24"/>
          <w:szCs w:val="24"/>
          <w:shd w:val="clear" w:color="auto" w:fill="FFFFFF"/>
        </w:rPr>
        <w:t xml:space="preserve">- 3,5 должностного оклада по должностям главной группы; </w:t>
      </w:r>
    </w:p>
    <w:p w:rsidR="007A45C5" w:rsidRPr="002579ED" w:rsidRDefault="007A45C5" w:rsidP="007A45C5">
      <w:pPr>
        <w:autoSpaceDE w:val="0"/>
        <w:autoSpaceDN w:val="0"/>
        <w:adjustRightInd w:val="0"/>
        <w:ind w:firstLine="709"/>
        <w:jc w:val="both"/>
        <w:rPr>
          <w:i/>
          <w:color w:val="000000"/>
          <w:sz w:val="24"/>
          <w:szCs w:val="24"/>
          <w:shd w:val="clear" w:color="auto" w:fill="FFFFFF"/>
        </w:rPr>
      </w:pPr>
      <w:r w:rsidRPr="002579ED">
        <w:rPr>
          <w:i/>
          <w:color w:val="000000"/>
          <w:sz w:val="24"/>
          <w:szCs w:val="24"/>
          <w:shd w:val="clear" w:color="auto" w:fill="FFFFFF"/>
        </w:rPr>
        <w:t xml:space="preserve">- 3 должностных оклада по должностям ведущей группы; </w:t>
      </w:r>
    </w:p>
    <w:p w:rsidR="007A45C5" w:rsidRPr="002579ED" w:rsidRDefault="007A45C5" w:rsidP="007A45C5">
      <w:pPr>
        <w:autoSpaceDE w:val="0"/>
        <w:autoSpaceDN w:val="0"/>
        <w:adjustRightInd w:val="0"/>
        <w:ind w:firstLine="709"/>
        <w:jc w:val="both"/>
        <w:rPr>
          <w:i/>
          <w:color w:val="000000"/>
          <w:sz w:val="24"/>
          <w:szCs w:val="24"/>
          <w:shd w:val="clear" w:color="auto" w:fill="FFFFFF"/>
        </w:rPr>
      </w:pPr>
      <w:r w:rsidRPr="002579ED">
        <w:rPr>
          <w:i/>
          <w:color w:val="000000"/>
          <w:sz w:val="24"/>
          <w:szCs w:val="24"/>
          <w:shd w:val="clear" w:color="auto" w:fill="FFFFFF"/>
        </w:rPr>
        <w:t>- 2,8 должностного оклада по должностям иных групп;</w:t>
      </w:r>
    </w:p>
    <w:p w:rsidR="007A45C5" w:rsidRPr="002579ED" w:rsidRDefault="007A45C5" w:rsidP="007A45C5">
      <w:pPr>
        <w:autoSpaceDE w:val="0"/>
        <w:autoSpaceDN w:val="0"/>
        <w:adjustRightInd w:val="0"/>
        <w:ind w:firstLine="709"/>
        <w:jc w:val="both"/>
        <w:rPr>
          <w:rFonts w:eastAsia="Calibri"/>
          <w:sz w:val="24"/>
          <w:szCs w:val="24"/>
        </w:rPr>
      </w:pPr>
      <w:r w:rsidRPr="002579ED">
        <w:rPr>
          <w:sz w:val="24"/>
          <w:szCs w:val="24"/>
        </w:rPr>
        <w:t>2.1</w:t>
      </w:r>
      <w:r w:rsidR="009B5245" w:rsidRPr="002579ED">
        <w:rPr>
          <w:sz w:val="24"/>
          <w:szCs w:val="24"/>
        </w:rPr>
        <w:t>3</w:t>
      </w:r>
      <w:r w:rsidRPr="002579ED">
        <w:rPr>
          <w:sz w:val="24"/>
          <w:szCs w:val="24"/>
        </w:rPr>
        <w:t xml:space="preserve">. </w:t>
      </w:r>
      <w:r w:rsidRPr="002579ED">
        <w:rPr>
          <w:rFonts w:eastAsia="Calibri"/>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2579ED">
          <w:rPr>
            <w:rStyle w:val="a3"/>
            <w:rFonts w:eastAsia="Calibri"/>
            <w:color w:val="auto"/>
            <w:sz w:val="24"/>
            <w:szCs w:val="24"/>
            <w:u w:val="none"/>
          </w:rPr>
          <w:t>законом</w:t>
        </w:r>
      </w:hyperlink>
      <w:r w:rsidRPr="002579ED">
        <w:rPr>
          <w:rFonts w:eastAsia="Calibri"/>
          <w:sz w:val="24"/>
          <w:szCs w:val="24"/>
        </w:rPr>
        <w:t xml:space="preserve"> от 17 декабря 2001 года № 173-ФЗ «О трудовых пенсиях в Российской Федерации);</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7A45C5" w:rsidRPr="002579ED" w:rsidRDefault="007A45C5" w:rsidP="007A45C5">
      <w:pPr>
        <w:autoSpaceDE w:val="0"/>
        <w:autoSpaceDN w:val="0"/>
        <w:adjustRightInd w:val="0"/>
        <w:ind w:firstLine="709"/>
        <w:jc w:val="both"/>
        <w:rPr>
          <w:rFonts w:eastAsia="Calibri"/>
          <w:sz w:val="24"/>
          <w:szCs w:val="24"/>
        </w:rPr>
      </w:pPr>
      <w:r w:rsidRPr="002579ED">
        <w:rPr>
          <w:rFonts w:eastAsia="Calibri"/>
          <w:sz w:val="24"/>
          <w:szCs w:val="24"/>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A45C5" w:rsidRPr="002579ED" w:rsidRDefault="007A45C5" w:rsidP="007A45C5">
      <w:pPr>
        <w:autoSpaceDE w:val="0"/>
        <w:autoSpaceDN w:val="0"/>
        <w:adjustRightInd w:val="0"/>
        <w:ind w:firstLine="709"/>
        <w:jc w:val="both"/>
        <w:outlineLvl w:val="1"/>
        <w:rPr>
          <w:rFonts w:eastAsia="Calibri"/>
          <w:sz w:val="24"/>
          <w:szCs w:val="24"/>
        </w:rPr>
      </w:pPr>
    </w:p>
    <w:p w:rsidR="007A45C5" w:rsidRPr="002579ED" w:rsidRDefault="007A45C5" w:rsidP="007A45C5">
      <w:pPr>
        <w:jc w:val="center"/>
        <w:rPr>
          <w:sz w:val="24"/>
          <w:szCs w:val="24"/>
        </w:rPr>
      </w:pPr>
      <w:r w:rsidRPr="002579ED">
        <w:rPr>
          <w:sz w:val="24"/>
          <w:szCs w:val="24"/>
        </w:rPr>
        <w:lastRenderedPageBreak/>
        <w:t>3. ПОРЯДОК НАЗНАЧЕНИЯ И ВЫПЛАТЫ ПЕНСИИ</w:t>
      </w:r>
    </w:p>
    <w:p w:rsidR="007A45C5" w:rsidRPr="002579ED" w:rsidRDefault="007A45C5" w:rsidP="007A45C5">
      <w:pPr>
        <w:jc w:val="center"/>
        <w:rPr>
          <w:sz w:val="24"/>
          <w:szCs w:val="24"/>
        </w:rPr>
      </w:pPr>
      <w:r w:rsidRPr="002579ED">
        <w:rPr>
          <w:sz w:val="24"/>
          <w:szCs w:val="24"/>
        </w:rPr>
        <w:t>ЗА ВЫСЛУГУ ЛЕТ</w:t>
      </w:r>
    </w:p>
    <w:p w:rsidR="007A45C5" w:rsidRPr="002579ED" w:rsidRDefault="007A45C5" w:rsidP="007A45C5">
      <w:pPr>
        <w:rPr>
          <w:sz w:val="24"/>
          <w:szCs w:val="24"/>
        </w:rPr>
      </w:pPr>
    </w:p>
    <w:p w:rsidR="007A45C5" w:rsidRPr="002579ED" w:rsidRDefault="007A45C5" w:rsidP="007A45C5">
      <w:pPr>
        <w:autoSpaceDE w:val="0"/>
        <w:autoSpaceDN w:val="0"/>
        <w:adjustRightInd w:val="0"/>
        <w:ind w:firstLine="709"/>
        <w:jc w:val="both"/>
        <w:rPr>
          <w:sz w:val="24"/>
          <w:szCs w:val="24"/>
        </w:rPr>
      </w:pPr>
      <w:r w:rsidRPr="002579ED">
        <w:rPr>
          <w:sz w:val="24"/>
          <w:szCs w:val="24"/>
        </w:rPr>
        <w:t>3.1. Заявление о назначении пенсии за выслугу лет подается</w:t>
      </w:r>
      <w:r w:rsidR="002579ED" w:rsidRPr="002579ED">
        <w:rPr>
          <w:sz w:val="24"/>
          <w:szCs w:val="24"/>
        </w:rPr>
        <w:t xml:space="preserve">  в администрацию </w:t>
      </w:r>
      <w:r w:rsidR="00317B5E">
        <w:rPr>
          <w:sz w:val="24"/>
          <w:szCs w:val="24"/>
        </w:rPr>
        <w:t xml:space="preserve">Шеломковского </w:t>
      </w:r>
      <w:r w:rsidR="002579ED" w:rsidRPr="002579ED">
        <w:rPr>
          <w:sz w:val="24"/>
          <w:szCs w:val="24"/>
        </w:rPr>
        <w:t xml:space="preserve">сельсовета </w:t>
      </w:r>
      <w:r w:rsidRPr="002579ED">
        <w:rPr>
          <w:sz w:val="24"/>
          <w:szCs w:val="24"/>
        </w:rPr>
        <w:t xml:space="preserve">(далее – уполномоченный орган). </w:t>
      </w:r>
    </w:p>
    <w:p w:rsidR="007A45C5" w:rsidRPr="002579ED" w:rsidRDefault="007A45C5" w:rsidP="007A45C5">
      <w:pPr>
        <w:autoSpaceDE w:val="0"/>
        <w:autoSpaceDN w:val="0"/>
        <w:adjustRightInd w:val="0"/>
        <w:ind w:firstLine="709"/>
        <w:jc w:val="both"/>
        <w:rPr>
          <w:sz w:val="24"/>
          <w:szCs w:val="24"/>
        </w:rPr>
      </w:pPr>
      <w:r w:rsidRPr="002579ED">
        <w:rPr>
          <w:sz w:val="24"/>
          <w:szCs w:val="24"/>
        </w:rPr>
        <w:t>3.2. К заявлению о назначении пенсии за выслугу лет должны быть приложены следующие документы:</w:t>
      </w:r>
    </w:p>
    <w:p w:rsidR="007A45C5" w:rsidRPr="002579ED" w:rsidRDefault="007A45C5" w:rsidP="007A45C5">
      <w:pPr>
        <w:pStyle w:val="a6"/>
        <w:numPr>
          <w:ilvl w:val="0"/>
          <w:numId w:val="1"/>
        </w:numPr>
        <w:tabs>
          <w:tab w:val="left" w:pos="993"/>
        </w:tabs>
        <w:autoSpaceDE w:val="0"/>
        <w:autoSpaceDN w:val="0"/>
        <w:adjustRightInd w:val="0"/>
        <w:ind w:left="0" w:firstLine="709"/>
        <w:jc w:val="both"/>
        <w:rPr>
          <w:sz w:val="24"/>
          <w:szCs w:val="24"/>
        </w:rPr>
      </w:pPr>
      <w:r w:rsidRPr="002579ED">
        <w:rPr>
          <w:sz w:val="24"/>
          <w:szCs w:val="24"/>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7A45C5" w:rsidRPr="002579ED" w:rsidRDefault="007A45C5" w:rsidP="007A45C5">
      <w:pPr>
        <w:autoSpaceDE w:val="0"/>
        <w:autoSpaceDN w:val="0"/>
        <w:adjustRightInd w:val="0"/>
        <w:ind w:firstLine="709"/>
        <w:jc w:val="both"/>
        <w:rPr>
          <w:sz w:val="24"/>
          <w:szCs w:val="24"/>
        </w:rPr>
      </w:pPr>
      <w:r w:rsidRPr="002579ED">
        <w:rPr>
          <w:sz w:val="24"/>
          <w:szCs w:val="24"/>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7A45C5" w:rsidRPr="002579ED" w:rsidRDefault="007A45C5" w:rsidP="007A45C5">
      <w:pPr>
        <w:autoSpaceDE w:val="0"/>
        <w:autoSpaceDN w:val="0"/>
        <w:adjustRightInd w:val="0"/>
        <w:ind w:firstLine="709"/>
        <w:jc w:val="both"/>
        <w:rPr>
          <w:sz w:val="24"/>
          <w:szCs w:val="24"/>
        </w:rPr>
      </w:pPr>
      <w:r w:rsidRPr="002579ED">
        <w:rPr>
          <w:sz w:val="24"/>
          <w:szCs w:val="24"/>
        </w:rPr>
        <w:t xml:space="preserve">3.3. </w:t>
      </w:r>
      <w:r w:rsidRPr="002579ED">
        <w:rPr>
          <w:rFonts w:eastAsiaTheme="minorHAnsi"/>
          <w:sz w:val="24"/>
          <w:szCs w:val="24"/>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справку о размере среднемесячного заработка муниципального служащего;</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справку о периодах службы (работы), учитываемых для назначения пенсии за выслугу лет, с указанием стажа муниципальной;</w:t>
      </w:r>
    </w:p>
    <w:p w:rsidR="007A45C5" w:rsidRPr="002579ED" w:rsidRDefault="007A45C5" w:rsidP="007A45C5">
      <w:pPr>
        <w:pStyle w:val="a6"/>
        <w:numPr>
          <w:ilvl w:val="0"/>
          <w:numId w:val="2"/>
        </w:numPr>
        <w:tabs>
          <w:tab w:val="left" w:pos="567"/>
          <w:tab w:val="left" w:pos="1134"/>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другие документы, подтверждающие периоды, включаемые в стаж муниципальной службы;</w:t>
      </w:r>
    </w:p>
    <w:p w:rsidR="007A45C5" w:rsidRPr="002579ED" w:rsidRDefault="007A45C5" w:rsidP="007A45C5">
      <w:pPr>
        <w:pStyle w:val="a6"/>
        <w:numPr>
          <w:ilvl w:val="0"/>
          <w:numId w:val="2"/>
        </w:numPr>
        <w:tabs>
          <w:tab w:val="left" w:pos="567"/>
          <w:tab w:val="left" w:pos="993"/>
        </w:tabs>
        <w:autoSpaceDE w:val="0"/>
        <w:autoSpaceDN w:val="0"/>
        <w:adjustRightInd w:val="0"/>
        <w:ind w:left="0" w:firstLine="709"/>
        <w:jc w:val="both"/>
        <w:rPr>
          <w:rFonts w:eastAsiaTheme="minorHAnsi"/>
          <w:sz w:val="24"/>
          <w:szCs w:val="24"/>
          <w:lang w:eastAsia="en-US"/>
        </w:rPr>
      </w:pPr>
      <w:r w:rsidRPr="002579ED">
        <w:rPr>
          <w:rFonts w:eastAsiaTheme="minorHAnsi"/>
          <w:sz w:val="24"/>
          <w:szCs w:val="24"/>
          <w:lang w:eastAsia="en-US"/>
        </w:rPr>
        <w:t>документ, подтверждающий регистрацию в системе обязательного пенсионного страхования.</w:t>
      </w:r>
    </w:p>
    <w:p w:rsidR="007A45C5" w:rsidRPr="002579ED" w:rsidRDefault="007A45C5" w:rsidP="007A45C5">
      <w:pPr>
        <w:autoSpaceDE w:val="0"/>
        <w:autoSpaceDN w:val="0"/>
        <w:adjustRightInd w:val="0"/>
        <w:ind w:firstLine="709"/>
        <w:jc w:val="both"/>
        <w:rPr>
          <w:rFonts w:eastAsiaTheme="minorHAnsi"/>
          <w:sz w:val="24"/>
          <w:szCs w:val="24"/>
          <w:lang w:eastAsia="en-US"/>
        </w:rPr>
      </w:pPr>
      <w:r w:rsidRPr="002579ED">
        <w:rPr>
          <w:rFonts w:eastAsiaTheme="minorHAnsi"/>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7A45C5" w:rsidRPr="002579ED" w:rsidRDefault="007A45C5" w:rsidP="007A45C5">
      <w:pPr>
        <w:autoSpaceDE w:val="0"/>
        <w:autoSpaceDN w:val="0"/>
        <w:adjustRightInd w:val="0"/>
        <w:ind w:firstLine="709"/>
        <w:jc w:val="both"/>
        <w:rPr>
          <w:sz w:val="24"/>
          <w:szCs w:val="24"/>
        </w:rPr>
      </w:pPr>
      <w:r w:rsidRPr="002579ED">
        <w:rPr>
          <w:sz w:val="24"/>
          <w:szCs w:val="24"/>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7A45C5" w:rsidRPr="002579ED" w:rsidRDefault="007A45C5" w:rsidP="007A45C5">
      <w:pPr>
        <w:autoSpaceDE w:val="0"/>
        <w:autoSpaceDN w:val="0"/>
        <w:adjustRightInd w:val="0"/>
        <w:ind w:firstLine="709"/>
        <w:jc w:val="both"/>
        <w:rPr>
          <w:sz w:val="24"/>
          <w:szCs w:val="24"/>
        </w:rPr>
      </w:pPr>
      <w:r w:rsidRPr="002579ED">
        <w:rPr>
          <w:sz w:val="24"/>
          <w:szCs w:val="24"/>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7A45C5" w:rsidRPr="002579ED" w:rsidRDefault="007A45C5" w:rsidP="007A45C5">
      <w:pPr>
        <w:autoSpaceDE w:val="0"/>
        <w:autoSpaceDN w:val="0"/>
        <w:adjustRightInd w:val="0"/>
        <w:ind w:firstLine="709"/>
        <w:jc w:val="both"/>
        <w:rPr>
          <w:sz w:val="24"/>
          <w:szCs w:val="24"/>
        </w:rPr>
      </w:pPr>
      <w:r w:rsidRPr="002579ED">
        <w:rPr>
          <w:sz w:val="24"/>
          <w:szCs w:val="24"/>
        </w:rPr>
        <w:t xml:space="preserve">В Акте указывается процентное отношение к среднемесячному заработку, дата, с которой устанавливается пенсия. </w:t>
      </w:r>
    </w:p>
    <w:p w:rsidR="007A45C5" w:rsidRPr="002579ED" w:rsidRDefault="007A45C5" w:rsidP="007A45C5">
      <w:pPr>
        <w:autoSpaceDE w:val="0"/>
        <w:autoSpaceDN w:val="0"/>
        <w:adjustRightInd w:val="0"/>
        <w:ind w:firstLine="709"/>
        <w:jc w:val="both"/>
        <w:rPr>
          <w:sz w:val="24"/>
          <w:szCs w:val="24"/>
        </w:rPr>
      </w:pPr>
      <w:r w:rsidRPr="002579ED">
        <w:rPr>
          <w:sz w:val="24"/>
          <w:szCs w:val="24"/>
        </w:rPr>
        <w:t xml:space="preserve">Проект Акта готовится кадровой службой (специалистом, осуществляющим кадровую работу). </w:t>
      </w:r>
    </w:p>
    <w:p w:rsidR="007A45C5" w:rsidRPr="002579ED" w:rsidRDefault="007A45C5" w:rsidP="007A45C5">
      <w:pPr>
        <w:autoSpaceDE w:val="0"/>
        <w:autoSpaceDN w:val="0"/>
        <w:adjustRightInd w:val="0"/>
        <w:ind w:firstLine="709"/>
        <w:jc w:val="both"/>
        <w:rPr>
          <w:sz w:val="24"/>
          <w:szCs w:val="24"/>
        </w:rPr>
      </w:pPr>
      <w:r w:rsidRPr="002579ED">
        <w:rPr>
          <w:sz w:val="24"/>
          <w:szCs w:val="24"/>
        </w:rPr>
        <w:lastRenderedPageBreak/>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7A45C5" w:rsidRPr="002579ED" w:rsidRDefault="007A45C5" w:rsidP="007A45C5">
      <w:pPr>
        <w:autoSpaceDE w:val="0"/>
        <w:autoSpaceDN w:val="0"/>
        <w:adjustRightInd w:val="0"/>
        <w:ind w:firstLine="709"/>
        <w:jc w:val="both"/>
        <w:rPr>
          <w:sz w:val="24"/>
          <w:szCs w:val="24"/>
        </w:rPr>
      </w:pPr>
      <w:r w:rsidRPr="002579ED">
        <w:rPr>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7A45C5" w:rsidRPr="002579ED" w:rsidRDefault="007A45C5" w:rsidP="007A45C5">
      <w:pPr>
        <w:autoSpaceDE w:val="0"/>
        <w:autoSpaceDN w:val="0"/>
        <w:adjustRightInd w:val="0"/>
        <w:ind w:firstLine="709"/>
        <w:jc w:val="both"/>
        <w:rPr>
          <w:sz w:val="24"/>
          <w:szCs w:val="24"/>
        </w:rPr>
      </w:pPr>
      <w:r w:rsidRPr="002579ED">
        <w:rPr>
          <w:sz w:val="24"/>
          <w:szCs w:val="24"/>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7A45C5" w:rsidRPr="002579ED" w:rsidRDefault="007A45C5" w:rsidP="007A45C5">
      <w:pPr>
        <w:autoSpaceDE w:val="0"/>
        <w:autoSpaceDN w:val="0"/>
        <w:adjustRightInd w:val="0"/>
        <w:ind w:firstLine="709"/>
        <w:jc w:val="both"/>
        <w:rPr>
          <w:sz w:val="24"/>
          <w:szCs w:val="24"/>
        </w:rPr>
      </w:pPr>
      <w:r w:rsidRPr="002579ED">
        <w:rPr>
          <w:sz w:val="24"/>
          <w:szCs w:val="24"/>
        </w:rPr>
        <w:t>3.6. Выплата пенсии за выслугу лет производится до ___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7A45C5" w:rsidRPr="002579ED" w:rsidRDefault="007A45C5" w:rsidP="007A45C5">
      <w:pPr>
        <w:autoSpaceDE w:val="0"/>
        <w:autoSpaceDN w:val="0"/>
        <w:adjustRightInd w:val="0"/>
        <w:ind w:firstLine="709"/>
        <w:jc w:val="both"/>
        <w:rPr>
          <w:sz w:val="24"/>
          <w:szCs w:val="24"/>
        </w:rPr>
      </w:pPr>
      <w:r w:rsidRPr="002579ED">
        <w:rPr>
          <w:sz w:val="24"/>
          <w:szCs w:val="24"/>
        </w:rPr>
        <w:t xml:space="preserve">3.7.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 </w:t>
      </w:r>
    </w:p>
    <w:p w:rsidR="007A45C5" w:rsidRPr="002579ED" w:rsidRDefault="007A45C5" w:rsidP="007A45C5">
      <w:pPr>
        <w:autoSpaceDE w:val="0"/>
        <w:autoSpaceDN w:val="0"/>
        <w:adjustRightInd w:val="0"/>
        <w:ind w:firstLine="709"/>
        <w:jc w:val="both"/>
        <w:rPr>
          <w:sz w:val="24"/>
          <w:szCs w:val="24"/>
        </w:rPr>
      </w:pPr>
    </w:p>
    <w:p w:rsidR="007A45C5" w:rsidRPr="002579ED" w:rsidRDefault="007A45C5" w:rsidP="007A45C5">
      <w:pPr>
        <w:ind w:right="-5"/>
        <w:rPr>
          <w:sz w:val="24"/>
          <w:szCs w:val="24"/>
        </w:rPr>
      </w:pPr>
    </w:p>
    <w:p w:rsidR="007A45C5" w:rsidRPr="002579ED" w:rsidRDefault="007A45C5" w:rsidP="007A45C5">
      <w:pPr>
        <w:rPr>
          <w:sz w:val="24"/>
          <w:szCs w:val="24"/>
        </w:rPr>
      </w:pPr>
    </w:p>
    <w:p w:rsidR="00892E79" w:rsidRPr="002579ED" w:rsidRDefault="00892E79">
      <w:pPr>
        <w:rPr>
          <w:sz w:val="24"/>
          <w:szCs w:val="24"/>
        </w:rPr>
      </w:pPr>
    </w:p>
    <w:sectPr w:rsidR="00892E79" w:rsidRPr="002579ED" w:rsidSect="00892E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5F" w:rsidRDefault="008F035F" w:rsidP="007A45C5">
      <w:r>
        <w:separator/>
      </w:r>
    </w:p>
  </w:endnote>
  <w:endnote w:type="continuationSeparator" w:id="0">
    <w:p w:rsidR="008F035F" w:rsidRDefault="008F035F" w:rsidP="007A4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5F" w:rsidRDefault="008F035F" w:rsidP="007A45C5">
      <w:r>
        <w:separator/>
      </w:r>
    </w:p>
  </w:footnote>
  <w:footnote w:type="continuationSeparator" w:id="0">
    <w:p w:rsidR="008F035F" w:rsidRDefault="008F035F" w:rsidP="007A4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0C7"/>
    <w:multiLevelType w:val="hybridMultilevel"/>
    <w:tmpl w:val="179E5B62"/>
    <w:lvl w:ilvl="0" w:tplc="3CB8ADF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DB2009"/>
    <w:multiLevelType w:val="hybridMultilevel"/>
    <w:tmpl w:val="43488BBE"/>
    <w:lvl w:ilvl="0" w:tplc="3CB8ADFC">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45C5"/>
    <w:rsid w:val="00093C34"/>
    <w:rsid w:val="00207274"/>
    <w:rsid w:val="00212D8A"/>
    <w:rsid w:val="00251263"/>
    <w:rsid w:val="002579ED"/>
    <w:rsid w:val="00317B5E"/>
    <w:rsid w:val="00496C4F"/>
    <w:rsid w:val="00675D92"/>
    <w:rsid w:val="00685411"/>
    <w:rsid w:val="00791C7E"/>
    <w:rsid w:val="007A45C5"/>
    <w:rsid w:val="00892E79"/>
    <w:rsid w:val="008F035F"/>
    <w:rsid w:val="009910C4"/>
    <w:rsid w:val="009B095D"/>
    <w:rsid w:val="009B5245"/>
    <w:rsid w:val="009C0B9D"/>
    <w:rsid w:val="00A93B92"/>
    <w:rsid w:val="00CB6E04"/>
    <w:rsid w:val="00CB79A7"/>
    <w:rsid w:val="00CF6EA3"/>
    <w:rsid w:val="00D2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5C5"/>
    <w:rPr>
      <w:color w:val="0000FF"/>
      <w:u w:val="single"/>
    </w:rPr>
  </w:style>
  <w:style w:type="paragraph" w:styleId="a4">
    <w:name w:val="footnote text"/>
    <w:basedOn w:val="a"/>
    <w:link w:val="a5"/>
    <w:semiHidden/>
    <w:unhideWhenUsed/>
    <w:rsid w:val="007A45C5"/>
  </w:style>
  <w:style w:type="character" w:customStyle="1" w:styleId="a5">
    <w:name w:val="Текст сноски Знак"/>
    <w:basedOn w:val="a0"/>
    <w:link w:val="a4"/>
    <w:semiHidden/>
    <w:rsid w:val="007A45C5"/>
    <w:rPr>
      <w:rFonts w:ascii="Times New Roman" w:eastAsia="Times New Roman" w:hAnsi="Times New Roman" w:cs="Times New Roman"/>
      <w:sz w:val="20"/>
      <w:szCs w:val="20"/>
      <w:lang w:eastAsia="ru-RU"/>
    </w:rPr>
  </w:style>
  <w:style w:type="paragraph" w:styleId="a6">
    <w:name w:val="List Paragraph"/>
    <w:basedOn w:val="a"/>
    <w:uiPriority w:val="34"/>
    <w:qFormat/>
    <w:rsid w:val="007A45C5"/>
    <w:pPr>
      <w:ind w:left="720"/>
      <w:contextualSpacing/>
    </w:pPr>
  </w:style>
  <w:style w:type="character" w:styleId="a7">
    <w:name w:val="footnote reference"/>
    <w:basedOn w:val="a0"/>
    <w:semiHidden/>
    <w:unhideWhenUsed/>
    <w:rsid w:val="007A45C5"/>
    <w:rPr>
      <w:vertAlign w:val="superscript"/>
    </w:rPr>
  </w:style>
  <w:style w:type="character" w:customStyle="1" w:styleId="apple-converted-space">
    <w:name w:val="apple-converted-space"/>
    <w:basedOn w:val="a0"/>
    <w:rsid w:val="007A45C5"/>
  </w:style>
</w:styles>
</file>

<file path=word/webSettings.xml><?xml version="1.0" encoding="utf-8"?>
<w:webSettings xmlns:r="http://schemas.openxmlformats.org/officeDocument/2006/relationships" xmlns:w="http://schemas.openxmlformats.org/wordprocessingml/2006/main">
  <w:divs>
    <w:div w:id="706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webSettings" Target="web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2021-11-11T06:33:00Z</cp:lastPrinted>
  <dcterms:created xsi:type="dcterms:W3CDTF">2021-11-11T06:34:00Z</dcterms:created>
  <dcterms:modified xsi:type="dcterms:W3CDTF">2021-11-30T06:52:00Z</dcterms:modified>
</cp:coreProperties>
</file>